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E1" w:rsidRPr="00D70461" w:rsidRDefault="00740DE1" w:rsidP="00D70461">
      <w:pPr>
        <w:tabs>
          <w:tab w:val="center" w:pos="4464"/>
        </w:tabs>
        <w:suppressAutoHyphens/>
        <w:spacing w:line="360" w:lineRule="auto"/>
        <w:contextualSpacing/>
        <w:rPr>
          <w:rFonts w:ascii="Times New Roman" w:hAnsi="Times New Roman" w:cs="Times New Roman"/>
          <w:sz w:val="24"/>
          <w:szCs w:val="24"/>
        </w:rPr>
      </w:pPr>
      <w:r w:rsidRPr="00D70461">
        <w:rPr>
          <w:rFonts w:ascii="Times New Roman" w:hAnsi="Times New Roman" w:cs="Times New Roman"/>
          <w:b/>
          <w:bCs/>
          <w:color w:val="000000"/>
          <w:sz w:val="24"/>
          <w:szCs w:val="24"/>
        </w:rPr>
        <w:tab/>
      </w:r>
      <w:r w:rsidR="004B3209" w:rsidRPr="00D70461">
        <w:rPr>
          <w:rFonts w:ascii="Times New Roman" w:hAnsi="Times New Roman" w:cs="Times New Roman"/>
          <w:b/>
          <w:bCs/>
          <w:color w:val="000000"/>
          <w:sz w:val="24"/>
          <w:szCs w:val="24"/>
        </w:rPr>
        <w:t xml:space="preserve">         </w:t>
      </w:r>
      <w:r w:rsidRPr="00D70461">
        <w:rPr>
          <w:rFonts w:ascii="Times New Roman" w:hAnsi="Times New Roman" w:cs="Times New Roman"/>
          <w:b/>
          <w:sz w:val="32"/>
          <w:szCs w:val="24"/>
        </w:rPr>
        <w:t>Mindfulness and concentration</w:t>
      </w:r>
    </w:p>
    <w:p w:rsidR="00D70461" w:rsidRDefault="00D70461" w:rsidP="00D70461">
      <w:pPr>
        <w:tabs>
          <w:tab w:val="left" w:pos="0"/>
        </w:tabs>
        <w:suppressAutoHyphens/>
        <w:spacing w:line="360" w:lineRule="auto"/>
        <w:contextualSpacing/>
        <w:rPr>
          <w:rFonts w:ascii="Times New Roman" w:hAnsi="Times New Roman" w:cs="Times New Roman"/>
          <w:sz w:val="24"/>
          <w:szCs w:val="24"/>
          <w:u w:val="single"/>
        </w:rPr>
      </w:pPr>
    </w:p>
    <w:p w:rsidR="00740DE1" w:rsidRPr="00D70461" w:rsidRDefault="00740DE1" w:rsidP="00D70461">
      <w:pPr>
        <w:tabs>
          <w:tab w:val="left" w:pos="0"/>
        </w:tabs>
        <w:suppressAutoHyphens/>
        <w:spacing w:line="360" w:lineRule="auto"/>
        <w:contextualSpacing/>
        <w:rPr>
          <w:rFonts w:ascii="Times New Roman" w:hAnsi="Times New Roman" w:cs="Times New Roman"/>
          <w:sz w:val="24"/>
          <w:szCs w:val="24"/>
          <w:u w:val="single"/>
        </w:rPr>
      </w:pPr>
      <w:r w:rsidRPr="00D70461">
        <w:rPr>
          <w:rFonts w:ascii="Times New Roman" w:hAnsi="Times New Roman" w:cs="Times New Roman"/>
          <w:sz w:val="24"/>
          <w:szCs w:val="24"/>
          <w:u w:val="single"/>
        </w:rPr>
        <w:t>Mindfulness (</w:t>
      </w:r>
      <w:r w:rsidRPr="00D70461">
        <w:rPr>
          <w:rFonts w:ascii="Times New Roman" w:hAnsi="Times New Roman" w:cs="Times New Roman"/>
          <w:i/>
          <w:sz w:val="24"/>
          <w:szCs w:val="24"/>
          <w:u w:val="single"/>
        </w:rPr>
        <w:t>sati</w:t>
      </w:r>
      <w:r w:rsidRPr="00D70461">
        <w:rPr>
          <w:rFonts w:ascii="Times New Roman" w:hAnsi="Times New Roman" w:cs="Times New Roman"/>
          <w:sz w:val="24"/>
          <w:szCs w:val="24"/>
          <w:u w:val="single"/>
        </w:rPr>
        <w:t>)</w:t>
      </w:r>
    </w:p>
    <w:p w:rsidR="00740DE1" w:rsidRPr="00D70461" w:rsidRDefault="00740DE1" w:rsidP="00D70461">
      <w:pPr>
        <w:tabs>
          <w:tab w:val="left" w:pos="0"/>
        </w:tabs>
        <w:suppressAutoHyphens/>
        <w:spacing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Buddhism is perhaps unique in its emphasis on this quality – though in recent years, aspects of it have been taken up in Mindfulness Based Stress Reduction and Mindfulness Based Cognitive Therapy. The second of these secular therapies has been recognised by the UK National Health Service as an effective means to prevent people who have suffered from depression from relapsing back into it by being drawn into negative thought patterns.</w:t>
      </w:r>
    </w:p>
    <w:p w:rsidR="00740DE1" w:rsidRPr="00D70461" w:rsidRDefault="00740DE1" w:rsidP="00D70461">
      <w:pPr>
        <w:tabs>
          <w:tab w:val="left" w:pos="0"/>
        </w:tabs>
        <w:suppressAutoHyphens/>
        <w:spacing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 xml:space="preserve">Buddhism sees mindfulness as a crucial aspect of the process of meditatively </w:t>
      </w:r>
      <w:r w:rsidRPr="00D70461">
        <w:rPr>
          <w:rFonts w:ascii="Times New Roman" w:hAnsi="Times New Roman" w:cs="Times New Roman"/>
          <w:i/>
          <w:sz w:val="24"/>
          <w:szCs w:val="24"/>
        </w:rPr>
        <w:t>calming down</w:t>
      </w:r>
      <w:r w:rsidRPr="00D70461">
        <w:rPr>
          <w:rFonts w:ascii="Times New Roman" w:hAnsi="Times New Roman" w:cs="Times New Roman"/>
          <w:sz w:val="24"/>
          <w:szCs w:val="24"/>
        </w:rPr>
        <w:t xml:space="preserve"> and </w:t>
      </w:r>
      <w:r w:rsidRPr="00D70461">
        <w:rPr>
          <w:rFonts w:ascii="Times New Roman" w:hAnsi="Times New Roman" w:cs="Times New Roman"/>
          <w:i/>
          <w:sz w:val="24"/>
          <w:szCs w:val="24"/>
        </w:rPr>
        <w:t>waking up</w:t>
      </w:r>
      <w:r w:rsidRPr="00D70461">
        <w:rPr>
          <w:rFonts w:ascii="Times New Roman" w:hAnsi="Times New Roman" w:cs="Times New Roman"/>
          <w:sz w:val="24"/>
          <w:szCs w:val="24"/>
        </w:rPr>
        <w:t xml:space="preserve"> so as to see things as they really are. Both of these help us to reduce the suffering that we inflict on ourselves and others. As is said by the Buddha in his Discourse on the Applications of Mindfulness</w:t>
      </w:r>
      <w:r w:rsidR="000234BE" w:rsidRPr="00D70461">
        <w:rPr>
          <w:rFonts w:ascii="Times New Roman" w:hAnsi="Times New Roman" w:cs="Times New Roman"/>
          <w:sz w:val="24"/>
          <w:szCs w:val="24"/>
        </w:rPr>
        <w:t xml:space="preserve"> </w:t>
      </w:r>
      <w:r w:rsidR="000234BE" w:rsidRPr="00D70461">
        <w:rPr>
          <w:rFonts w:ascii="Gentium" w:hAnsi="Gentium" w:cs="Times New Roman"/>
          <w:sz w:val="24"/>
          <w:szCs w:val="24"/>
        </w:rPr>
        <w:t>(</w:t>
      </w:r>
      <w:r w:rsidR="000234BE" w:rsidRPr="00D70461">
        <w:rPr>
          <w:rFonts w:ascii="Gentium" w:hAnsi="Gentium" w:cs="Times New Roman"/>
          <w:i/>
          <w:sz w:val="24"/>
          <w:szCs w:val="24"/>
        </w:rPr>
        <w:t>Satipaṭṭhāna Sutta</w:t>
      </w:r>
      <w:r w:rsidR="000234BE" w:rsidRPr="00D70461">
        <w:rPr>
          <w:rFonts w:ascii="Gentium" w:hAnsi="Gentium" w:cs="Times New Roman"/>
          <w:sz w:val="24"/>
          <w:szCs w:val="24"/>
        </w:rPr>
        <w:t>)</w:t>
      </w:r>
      <w:r w:rsidRPr="00D70461">
        <w:rPr>
          <w:rFonts w:ascii="Times New Roman" w:hAnsi="Times New Roman" w:cs="Times New Roman"/>
          <w:sz w:val="24"/>
          <w:szCs w:val="24"/>
        </w:rPr>
        <w:t>, mindfulness is ‘the direct path for the purification of beings, for the overcoming of sorrow and lamentation, for the ending of pain and unhappiness, for acquiring the true method, and for experiencing Nirvana (the end of greed, hatred and delusion)’.</w:t>
      </w:r>
    </w:p>
    <w:p w:rsidR="00D70461" w:rsidRDefault="00740DE1" w:rsidP="00D70461">
      <w:pPr>
        <w:tabs>
          <w:tab w:val="left" w:pos="0"/>
        </w:tabs>
        <w:suppressAutoHyphens/>
        <w:spacing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 xml:space="preserve">To be mindful is to be clearly aware of what is experienced in the present moment, being present with, and paying careful attention to, the wondrous flow of here … now. When we stand back from and alertly take stock of what we are </w:t>
      </w:r>
      <w:r w:rsidR="00116B6B" w:rsidRPr="00D70461">
        <w:rPr>
          <w:rFonts w:ascii="Times New Roman" w:hAnsi="Times New Roman" w:cs="Times New Roman"/>
          <w:sz w:val="24"/>
          <w:szCs w:val="24"/>
        </w:rPr>
        <w:t xml:space="preserve">thinking, </w:t>
      </w:r>
      <w:r w:rsidRPr="00D70461">
        <w:rPr>
          <w:rFonts w:ascii="Times New Roman" w:hAnsi="Times New Roman" w:cs="Times New Roman"/>
          <w:sz w:val="24"/>
          <w:szCs w:val="24"/>
        </w:rPr>
        <w:t>feeling and doing, this allows things to naturally calm down. We are then open to experiencing a dropping away of normal mental horizons and limitations, a kind of timeless presence, with feelings of happiness and ease.</w:t>
      </w:r>
      <w:r w:rsidR="00930674" w:rsidRPr="00D70461">
        <w:rPr>
          <w:rFonts w:ascii="Times New Roman" w:hAnsi="Times New Roman" w:cs="Times New Roman"/>
          <w:sz w:val="24"/>
          <w:szCs w:val="24"/>
        </w:rPr>
        <w:t xml:space="preserve"> </w:t>
      </w:r>
    </w:p>
    <w:p w:rsidR="00930674" w:rsidRPr="00D70461" w:rsidRDefault="00D70461" w:rsidP="00D70461">
      <w:pPr>
        <w:tabs>
          <w:tab w:val="left" w:pos="0"/>
        </w:tabs>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930674" w:rsidRPr="00D70461">
        <w:rPr>
          <w:rFonts w:ascii="Times New Roman" w:hAnsi="Times New Roman" w:cs="Times New Roman"/>
          <w:sz w:val="24"/>
          <w:szCs w:val="24"/>
        </w:rPr>
        <w:t>When we have developed more mindfulness, we tend to more easily notice simple natural events in the environment, such as a leaf gently falling to the ground, or ripples on the surface of a river or pool, or a trickle of rain running down a car windscreen while one waits in traffic. Mindful observation of these can allow a natural delight to arise…</w:t>
      </w:r>
    </w:p>
    <w:p w:rsidR="006310D5" w:rsidRPr="00D70461" w:rsidRDefault="00740DE1" w:rsidP="00D70461">
      <w:pPr>
        <w:tabs>
          <w:tab w:val="left" w:pos="0"/>
        </w:tabs>
        <w:suppressAutoHyphens/>
        <w:spacing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Mindfulness is mind-</w:t>
      </w:r>
      <w:proofErr w:type="spellStart"/>
      <w:r w:rsidRPr="00D70461">
        <w:rPr>
          <w:rFonts w:ascii="Times New Roman" w:hAnsi="Times New Roman" w:cs="Times New Roman"/>
          <w:sz w:val="24"/>
          <w:szCs w:val="24"/>
        </w:rPr>
        <w:t>ful</w:t>
      </w:r>
      <w:proofErr w:type="spellEnd"/>
      <w:r w:rsidRPr="00D70461">
        <w:rPr>
          <w:rFonts w:ascii="Times New Roman" w:hAnsi="Times New Roman" w:cs="Times New Roman"/>
          <w:sz w:val="24"/>
          <w:szCs w:val="24"/>
        </w:rPr>
        <w:t xml:space="preserve">-ness: full presence of mind, alert attention, mental clarity, being wide awake, fully with-it, </w:t>
      </w:r>
      <w:proofErr w:type="gramStart"/>
      <w:r w:rsidRPr="00D70461">
        <w:rPr>
          <w:rFonts w:ascii="Times New Roman" w:hAnsi="Times New Roman" w:cs="Times New Roman"/>
          <w:sz w:val="24"/>
          <w:szCs w:val="24"/>
        </w:rPr>
        <w:t>vigilant</w:t>
      </w:r>
      <w:proofErr w:type="gramEnd"/>
      <w:r w:rsidRPr="00D70461">
        <w:rPr>
          <w:rFonts w:ascii="Times New Roman" w:hAnsi="Times New Roman" w:cs="Times New Roman"/>
          <w:sz w:val="24"/>
          <w:szCs w:val="24"/>
        </w:rPr>
        <w:t xml:space="preserve">, not on auto-pilot. </w:t>
      </w:r>
      <w:r w:rsidR="00930674" w:rsidRPr="00D70461">
        <w:rPr>
          <w:rFonts w:ascii="Times New Roman" w:hAnsi="Times New Roman" w:cs="Times New Roman"/>
          <w:sz w:val="24"/>
          <w:szCs w:val="24"/>
        </w:rPr>
        <w:t>During a normal day, much of the time we are operating on auto-pilot, involved in habitual actions and thought pattern</w:t>
      </w:r>
      <w:r w:rsidR="006310D5" w:rsidRPr="00D70461">
        <w:rPr>
          <w:rFonts w:ascii="Times New Roman" w:hAnsi="Times New Roman" w:cs="Times New Roman"/>
          <w:sz w:val="24"/>
          <w:szCs w:val="24"/>
        </w:rPr>
        <w:t>s</w:t>
      </w:r>
      <w:r w:rsidR="00930674" w:rsidRPr="00D70461">
        <w:rPr>
          <w:rFonts w:ascii="Times New Roman" w:hAnsi="Times New Roman" w:cs="Times New Roman"/>
          <w:sz w:val="24"/>
          <w:szCs w:val="24"/>
        </w:rPr>
        <w:t xml:space="preserve">. </w:t>
      </w:r>
      <w:r w:rsidR="006310D5" w:rsidRPr="00D70461">
        <w:rPr>
          <w:rFonts w:ascii="Times New Roman" w:hAnsi="Times New Roman" w:cs="Times New Roman"/>
          <w:sz w:val="24"/>
          <w:szCs w:val="24"/>
        </w:rPr>
        <w:t xml:space="preserve">It is a bit like when rice pudding starts to cool, and gets a skin on it: a congealed barrier between it and the air. </w:t>
      </w:r>
      <w:r w:rsidR="00930674" w:rsidRPr="00D70461">
        <w:rPr>
          <w:rFonts w:ascii="Times New Roman" w:hAnsi="Times New Roman" w:cs="Times New Roman"/>
          <w:sz w:val="24"/>
          <w:szCs w:val="24"/>
        </w:rPr>
        <w:t>But when mindfulness arises, we are more alive and alert</w:t>
      </w:r>
      <w:r w:rsidR="006310D5" w:rsidRPr="00D70461">
        <w:rPr>
          <w:rFonts w:ascii="Times New Roman" w:hAnsi="Times New Roman" w:cs="Times New Roman"/>
          <w:sz w:val="24"/>
          <w:szCs w:val="24"/>
        </w:rPr>
        <w:t>; something switches on that was previously inactive</w:t>
      </w:r>
      <w:r w:rsidR="006310D5" w:rsidRPr="00D70461">
        <w:rPr>
          <w:rFonts w:ascii="Times New Roman" w:hAnsi="Times New Roman" w:cs="Times New Roman"/>
          <w:sz w:val="24"/>
          <w:szCs w:val="24"/>
        </w:rPr>
        <w:tab/>
      </w:r>
    </w:p>
    <w:p w:rsidR="00740DE1" w:rsidRPr="00D70461" w:rsidRDefault="006310D5" w:rsidP="00D70461">
      <w:pPr>
        <w:tabs>
          <w:tab w:val="left" w:pos="0"/>
        </w:tabs>
        <w:suppressAutoHyphens/>
        <w:spacing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Mindfulness</w:t>
      </w:r>
      <w:r w:rsidR="00740DE1" w:rsidRPr="00D70461">
        <w:rPr>
          <w:rFonts w:ascii="Times New Roman" w:hAnsi="Times New Roman" w:cs="Times New Roman"/>
          <w:sz w:val="24"/>
          <w:szCs w:val="24"/>
        </w:rPr>
        <w:t xml:space="preserve"> is a thorough observation which is not careless in its watchfulness: it sees things as they are, without overlooking aspects of them, or projecting things onto them. It is also disinterested and non-judgemental, observing, without reacting for or against; a ‘bare attention’ that simply notes and registers what is going on, a full awareness of what is happening in and to us, as it happens</w:t>
      </w:r>
      <w:r w:rsidR="00120C89" w:rsidRPr="00D70461">
        <w:rPr>
          <w:rFonts w:ascii="Times New Roman" w:hAnsi="Times New Roman" w:cs="Times New Roman"/>
          <w:sz w:val="24"/>
          <w:szCs w:val="24"/>
        </w:rPr>
        <w:t xml:space="preserve"> – the aspect emphasised in secular forms of mindfulness.</w:t>
      </w:r>
    </w:p>
    <w:p w:rsidR="00740DE1" w:rsidRPr="00D70461" w:rsidRDefault="00740DE1" w:rsidP="00D70461">
      <w:pPr>
        <w:widowControl w:val="0"/>
        <w:tabs>
          <w:tab w:val="left" w:pos="0"/>
        </w:tabs>
        <w:suppressAutoHyphens/>
        <w:spacing w:after="0"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Mindfulness also has an aspect of memory to it. It remembers what one is supposed to be attending to, so one does not ‘float away’ from it; and if the mind</w:t>
      </w:r>
      <w:r w:rsidRPr="00D70461">
        <w:rPr>
          <w:rFonts w:ascii="Times New Roman" w:hAnsi="Times New Roman" w:cs="Times New Roman"/>
          <w:i/>
          <w:sz w:val="24"/>
          <w:szCs w:val="24"/>
        </w:rPr>
        <w:t xml:space="preserve"> has</w:t>
      </w:r>
      <w:r w:rsidRPr="00D70461">
        <w:rPr>
          <w:rFonts w:ascii="Times New Roman" w:hAnsi="Times New Roman" w:cs="Times New Roman"/>
          <w:sz w:val="24"/>
          <w:szCs w:val="24"/>
        </w:rPr>
        <w:t xml:space="preserve"> wandered off, it reminds one to return to the focus of meditation. It is also used when one has undistorted memory of a past experience, especially of meditative </w:t>
      </w:r>
      <w:r w:rsidRPr="00D70461">
        <w:rPr>
          <w:rFonts w:ascii="Times New Roman" w:hAnsi="Times New Roman" w:cs="Times New Roman"/>
          <w:sz w:val="24"/>
          <w:szCs w:val="24"/>
        </w:rPr>
        <w:lastRenderedPageBreak/>
        <w:t>experience and its beneficial qualities, so as to not</w:t>
      </w:r>
      <w:r w:rsidR="00116B6B" w:rsidRPr="00D70461">
        <w:rPr>
          <w:rFonts w:ascii="Times New Roman" w:hAnsi="Times New Roman" w:cs="Times New Roman"/>
          <w:sz w:val="24"/>
          <w:szCs w:val="24"/>
        </w:rPr>
        <w:t xml:space="preserve"> lose one’s connection to these, and help them arise now.</w:t>
      </w:r>
    </w:p>
    <w:p w:rsidR="00740DE1" w:rsidRPr="00D70461" w:rsidRDefault="00740DE1" w:rsidP="00D70461">
      <w:pPr>
        <w:widowControl w:val="0"/>
        <w:tabs>
          <w:tab w:val="left" w:pos="0"/>
        </w:tabs>
        <w:suppressAutoHyphens/>
        <w:spacing w:after="0"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An important fruit of mindfulness is that it conduces to a simple, natural, non-habitual state, in which things ‘flow’ better.</w:t>
      </w:r>
    </w:p>
    <w:p w:rsidR="000234BE" w:rsidRPr="00D70461" w:rsidRDefault="00740DE1" w:rsidP="00D70461">
      <w:pPr>
        <w:widowControl w:val="0"/>
        <w:tabs>
          <w:tab w:val="left" w:pos="0"/>
        </w:tabs>
        <w:suppressAutoHyphens/>
        <w:spacing w:after="0"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r>
      <w:r w:rsidR="000234BE" w:rsidRPr="00D70461">
        <w:rPr>
          <w:rFonts w:ascii="Times New Roman" w:hAnsi="Times New Roman" w:cs="Times New Roman"/>
          <w:sz w:val="24"/>
          <w:szCs w:val="24"/>
        </w:rPr>
        <w:t xml:space="preserve">In particular, mindfulness </w:t>
      </w:r>
      <w:r w:rsidR="000234BE" w:rsidRPr="00D70461">
        <w:rPr>
          <w:rFonts w:ascii="Times New Roman" w:hAnsi="Times New Roman" w:cs="Times New Roman"/>
          <w:i/>
          <w:sz w:val="24"/>
          <w:szCs w:val="24"/>
        </w:rPr>
        <w:t>of breathing</w:t>
      </w:r>
      <w:r w:rsidR="000234BE" w:rsidRPr="00D70461">
        <w:rPr>
          <w:rFonts w:ascii="Times New Roman" w:hAnsi="Times New Roman" w:cs="Times New Roman"/>
          <w:sz w:val="24"/>
          <w:szCs w:val="24"/>
        </w:rPr>
        <w:t xml:space="preserve"> takes a look at something seemingly very ordinary, always under one’s nose. It is the steady watching and clear awareness of a smooth breath – a natural flowing, if not at its </w:t>
      </w:r>
      <w:r w:rsidR="000234BE" w:rsidRPr="00D70461">
        <w:rPr>
          <w:rFonts w:ascii="Times New Roman" w:hAnsi="Times New Roman" w:cs="Times New Roman"/>
          <w:i/>
          <w:sz w:val="24"/>
          <w:szCs w:val="24"/>
        </w:rPr>
        <w:t>normal</w:t>
      </w:r>
      <w:r w:rsidR="000234BE" w:rsidRPr="00D70461">
        <w:rPr>
          <w:rFonts w:ascii="Times New Roman" w:hAnsi="Times New Roman" w:cs="Times New Roman"/>
          <w:sz w:val="24"/>
          <w:szCs w:val="24"/>
        </w:rPr>
        <w:t xml:space="preserve"> length</w:t>
      </w:r>
      <w:r w:rsidR="00116B6B" w:rsidRPr="00D70461">
        <w:rPr>
          <w:rFonts w:ascii="Times New Roman" w:hAnsi="Times New Roman" w:cs="Times New Roman"/>
          <w:sz w:val="24"/>
          <w:szCs w:val="24"/>
        </w:rPr>
        <w:t xml:space="preserve"> </w:t>
      </w:r>
      <w:r w:rsidR="000234BE" w:rsidRPr="00D70461">
        <w:rPr>
          <w:rFonts w:ascii="Times New Roman" w:hAnsi="Times New Roman" w:cs="Times New Roman"/>
          <w:sz w:val="24"/>
          <w:szCs w:val="24"/>
        </w:rPr>
        <w:t>–</w:t>
      </w:r>
      <w:r w:rsidR="00116B6B" w:rsidRPr="00D70461">
        <w:rPr>
          <w:rFonts w:ascii="Times New Roman" w:hAnsi="Times New Roman" w:cs="Times New Roman"/>
          <w:sz w:val="24"/>
          <w:szCs w:val="24"/>
        </w:rPr>
        <w:t xml:space="preserve"> </w:t>
      </w:r>
      <w:r w:rsidR="000234BE" w:rsidRPr="00D70461">
        <w:rPr>
          <w:rFonts w:ascii="Times New Roman" w:hAnsi="Times New Roman" w:cs="Times New Roman"/>
          <w:sz w:val="24"/>
          <w:szCs w:val="24"/>
        </w:rPr>
        <w:t>particularly noting its length, and clearly noting the flow of sensations and related feelings. This allows one to feel what it is actually like, rather than just thinking about it: as if feeling it for the first time.</w:t>
      </w:r>
    </w:p>
    <w:p w:rsidR="00740DE1" w:rsidRPr="00D70461" w:rsidRDefault="00740DE1" w:rsidP="00D70461">
      <w:pPr>
        <w:widowControl w:val="0"/>
        <w:tabs>
          <w:tab w:val="left" w:pos="0"/>
        </w:tabs>
        <w:suppressAutoHyphens/>
        <w:spacing w:after="0"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Its quality of careful observation helps one not be confused about the breath, and its quality of alertness prevents ‘switching off’ from the breath into a dull ‘staring’ attitude, as when the mind stops taking things in when reading.</w:t>
      </w:r>
    </w:p>
    <w:p w:rsidR="00740DE1" w:rsidRPr="00D70461" w:rsidRDefault="00740DE1" w:rsidP="00D70461">
      <w:pPr>
        <w:widowControl w:val="0"/>
        <w:tabs>
          <w:tab w:val="left" w:pos="0"/>
        </w:tabs>
        <w:suppressAutoHyphens/>
        <w:spacing w:after="0"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 xml:space="preserve">It remembers that the aim is to stay with the breath in the present moment, so it guards against losing concentration and switching away from the breath, wandering away into the past, future, daydreams, worries, </w:t>
      </w:r>
      <w:proofErr w:type="gramStart"/>
      <w:r w:rsidRPr="00D70461">
        <w:rPr>
          <w:rFonts w:ascii="Times New Roman" w:hAnsi="Times New Roman" w:cs="Times New Roman"/>
          <w:sz w:val="24"/>
          <w:szCs w:val="24"/>
        </w:rPr>
        <w:t>sleepiness ....</w:t>
      </w:r>
      <w:proofErr w:type="gramEnd"/>
    </w:p>
    <w:p w:rsidR="00740DE1" w:rsidRPr="00D70461" w:rsidRDefault="00740DE1" w:rsidP="00D70461">
      <w:pPr>
        <w:widowControl w:val="0"/>
        <w:tabs>
          <w:tab w:val="left" w:pos="0"/>
        </w:tabs>
        <w:suppressAutoHyphens/>
        <w:spacing w:after="0"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It carefully notices when attention nevertheless wanders onto such things, so that it can be gently brought back to the breath, so as to again mindfully feel it and know where one is in the process.</w:t>
      </w:r>
    </w:p>
    <w:p w:rsidR="00740DE1" w:rsidRPr="00D70461" w:rsidRDefault="00740DE1" w:rsidP="00D70461">
      <w:pPr>
        <w:widowControl w:val="0"/>
        <w:tabs>
          <w:tab w:val="left" w:pos="0"/>
        </w:tabs>
        <w:suppressAutoHyphens/>
        <w:spacing w:after="0"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If annoyance arises in the mind, whether directed at one’s own wandering mind, external noises, or their source, mindfulness recognises this, but helps one step back from involvement in the irritation, so one can let go of it and return to the breath. The same applies, for example, with any anxiety on ‘am I doing this right?</w:t>
      </w:r>
      <w:proofErr w:type="gramStart"/>
      <w:r w:rsidRPr="00D70461">
        <w:rPr>
          <w:rFonts w:ascii="Times New Roman" w:hAnsi="Times New Roman" w:cs="Times New Roman"/>
          <w:sz w:val="24"/>
          <w:szCs w:val="24"/>
        </w:rPr>
        <w:t>’.</w:t>
      </w:r>
      <w:proofErr w:type="gramEnd"/>
    </w:p>
    <w:p w:rsidR="00740DE1" w:rsidRPr="00D70461" w:rsidRDefault="00740DE1" w:rsidP="00D70461">
      <w:pPr>
        <w:widowControl w:val="0"/>
        <w:tabs>
          <w:tab w:val="left" w:pos="0"/>
        </w:tabs>
        <w:suppressAutoHyphens/>
        <w:spacing w:after="0"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Once the slow deep breathing has been established, mindfulness observes it without interference, so one can let the breath be, and not be anxious, as one nears the end of the in-breath, about when the out-breath will start, or vice versa; it will happen naturally.</w:t>
      </w:r>
    </w:p>
    <w:p w:rsidR="00740DE1" w:rsidRPr="00D70461" w:rsidRDefault="00740DE1" w:rsidP="00D70461">
      <w:pPr>
        <w:tabs>
          <w:tab w:val="left" w:pos="0"/>
        </w:tabs>
        <w:suppressAutoHyphens/>
        <w:spacing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When one has finished a meditation ‘sit’, it is good to mindfully recollect how it went. Mindfulness can also be used during the day, either to periodically notice what the breath is doing or how the mind is reacting. One can pause to check out how one feels: feeling one’s contact with the ground through the feet, noting any tensions in the body. Then note one’s emotional state. Mindfulness is a patient, kindly observation, which gives space for things to be what they are, and then to gradually change and pass. This is very he</w:t>
      </w:r>
      <w:r w:rsidR="00F050AF" w:rsidRPr="00D70461">
        <w:rPr>
          <w:rFonts w:ascii="Times New Roman" w:hAnsi="Times New Roman" w:cs="Times New Roman"/>
          <w:sz w:val="24"/>
          <w:szCs w:val="24"/>
        </w:rPr>
        <w:t xml:space="preserve">lpful when applied, for example, </w:t>
      </w:r>
      <w:r w:rsidRPr="00D70461">
        <w:rPr>
          <w:rFonts w:ascii="Times New Roman" w:hAnsi="Times New Roman" w:cs="Times New Roman"/>
          <w:sz w:val="24"/>
          <w:szCs w:val="24"/>
        </w:rPr>
        <w:t>when one feels low, or irritated, or worried, or afraid … It helps one to acknowledge these states, but then to let go of them.</w:t>
      </w:r>
    </w:p>
    <w:p w:rsidR="00740DE1" w:rsidRPr="00D70461" w:rsidRDefault="00740DE1" w:rsidP="00D70461">
      <w:pPr>
        <w:tabs>
          <w:tab w:val="left" w:pos="0"/>
        </w:tabs>
        <w:suppressAutoHyphens/>
        <w:spacing w:line="360" w:lineRule="auto"/>
        <w:contextualSpacing/>
        <w:jc w:val="both"/>
        <w:rPr>
          <w:rFonts w:ascii="Times New Roman" w:hAnsi="Times New Roman" w:cs="Times New Roman"/>
          <w:sz w:val="24"/>
          <w:szCs w:val="24"/>
        </w:rPr>
      </w:pPr>
    </w:p>
    <w:p w:rsidR="00FB548A" w:rsidRPr="00D70461" w:rsidRDefault="00FB548A" w:rsidP="00D70461">
      <w:pPr>
        <w:tabs>
          <w:tab w:val="left" w:pos="0"/>
        </w:tabs>
        <w:suppressAutoHyphens/>
        <w:spacing w:line="360" w:lineRule="auto"/>
        <w:contextualSpacing/>
        <w:rPr>
          <w:rFonts w:ascii="Times New Roman" w:hAnsi="Times New Roman" w:cs="Times New Roman"/>
          <w:sz w:val="24"/>
          <w:szCs w:val="24"/>
          <w:u w:val="single"/>
        </w:rPr>
      </w:pPr>
    </w:p>
    <w:p w:rsidR="00740DE1" w:rsidRPr="00D70461" w:rsidRDefault="00740DE1" w:rsidP="00D70461">
      <w:pPr>
        <w:tabs>
          <w:tab w:val="left" w:pos="0"/>
        </w:tabs>
        <w:suppressAutoHyphens/>
        <w:spacing w:line="360" w:lineRule="auto"/>
        <w:contextualSpacing/>
        <w:rPr>
          <w:rFonts w:ascii="Times New Roman" w:hAnsi="Times New Roman" w:cs="Times New Roman"/>
          <w:sz w:val="24"/>
          <w:szCs w:val="24"/>
          <w:u w:val="single"/>
        </w:rPr>
      </w:pPr>
      <w:r w:rsidRPr="00D70461">
        <w:rPr>
          <w:rFonts w:ascii="Times New Roman" w:hAnsi="Times New Roman" w:cs="Times New Roman"/>
          <w:sz w:val="24"/>
          <w:szCs w:val="24"/>
          <w:u w:val="single"/>
        </w:rPr>
        <w:t>Concentration</w:t>
      </w:r>
      <w:r w:rsidR="00D70461">
        <w:rPr>
          <w:rFonts w:ascii="Times New Roman" w:hAnsi="Times New Roman" w:cs="Times New Roman"/>
          <w:sz w:val="24"/>
          <w:szCs w:val="24"/>
          <w:u w:val="single"/>
        </w:rPr>
        <w:t>,</w:t>
      </w:r>
      <w:r w:rsidRPr="00D70461">
        <w:rPr>
          <w:rFonts w:ascii="Times New Roman" w:hAnsi="Times New Roman" w:cs="Times New Roman"/>
          <w:sz w:val="24"/>
          <w:szCs w:val="24"/>
          <w:u w:val="single"/>
        </w:rPr>
        <w:t xml:space="preserve"> or mental unification (</w:t>
      </w:r>
      <w:r w:rsidRPr="00D70461">
        <w:rPr>
          <w:rFonts w:ascii="Times New Roman" w:hAnsi="Times New Roman" w:cs="Times New Roman"/>
          <w:i/>
          <w:sz w:val="24"/>
          <w:szCs w:val="24"/>
          <w:u w:val="single"/>
        </w:rPr>
        <w:t>samādhi</w:t>
      </w:r>
      <w:r w:rsidRPr="00D70461">
        <w:rPr>
          <w:rFonts w:ascii="Times New Roman" w:hAnsi="Times New Roman" w:cs="Times New Roman"/>
          <w:sz w:val="24"/>
          <w:szCs w:val="24"/>
          <w:u w:val="single"/>
        </w:rPr>
        <w:t>)</w:t>
      </w:r>
    </w:p>
    <w:p w:rsidR="00740DE1" w:rsidRPr="00D70461" w:rsidRDefault="00740DE1" w:rsidP="00D70461">
      <w:pPr>
        <w:tabs>
          <w:tab w:val="left" w:pos="0"/>
        </w:tabs>
        <w:suppressAutoHyphens/>
        <w:spacing w:line="360" w:lineRule="auto"/>
        <w:contextualSpacing/>
        <w:jc w:val="both"/>
        <w:rPr>
          <w:rFonts w:ascii="Times New Roman" w:hAnsi="Times New Roman" w:cs="Times New Roman"/>
          <w:sz w:val="24"/>
          <w:szCs w:val="24"/>
          <w:u w:val="single"/>
        </w:rPr>
      </w:pPr>
      <w:r w:rsidRPr="00D70461">
        <w:rPr>
          <w:rFonts w:ascii="Times New Roman" w:hAnsi="Times New Roman" w:cs="Times New Roman"/>
          <w:sz w:val="24"/>
          <w:szCs w:val="24"/>
        </w:rPr>
        <w:t xml:space="preserve">People’s normal experience of ‘concentration’ usually varies from a half-hearted paying attention, to becoming absorbed in a good book, when most extraneous mental chatter subsides. Buddhist meditation, in common with many other forms of meditation such as Hindu yoga, aims to cultivate the power of </w:t>
      </w:r>
      <w:r w:rsidRPr="00D70461">
        <w:rPr>
          <w:rFonts w:ascii="Times New Roman" w:hAnsi="Times New Roman" w:cs="Times New Roman"/>
          <w:sz w:val="24"/>
          <w:szCs w:val="24"/>
        </w:rPr>
        <w:lastRenderedPageBreak/>
        <w:t>concentration till it can become truly ‘one-pointed’, with 100 per cent of the attention focused on a chosen calming object. In such a state, the mind becomes free from all distraction and wavering, in a unified state of inner stillness: mental unification.</w:t>
      </w:r>
    </w:p>
    <w:p w:rsidR="00740DE1" w:rsidRPr="00D70461" w:rsidRDefault="00740DE1" w:rsidP="00D70461">
      <w:pPr>
        <w:spacing w:after="0" w:line="360" w:lineRule="auto"/>
        <w:contextualSpacing/>
        <w:jc w:val="both"/>
        <w:rPr>
          <w:rFonts w:ascii="Times New Roman" w:eastAsia="Times New Roman" w:hAnsi="Times New Roman" w:cs="Times New Roman"/>
          <w:sz w:val="24"/>
          <w:szCs w:val="24"/>
        </w:rPr>
      </w:pPr>
      <w:r w:rsidRPr="00D70461">
        <w:rPr>
          <w:rFonts w:ascii="Times New Roman" w:hAnsi="Times New Roman" w:cs="Times New Roman"/>
          <w:sz w:val="24"/>
          <w:szCs w:val="24"/>
        </w:rPr>
        <w:tab/>
        <w:t>In meditation, ‘concentration’ refers not so much to the gentle effort of concentrat</w:t>
      </w:r>
      <w:r w:rsidRPr="00D70461">
        <w:rPr>
          <w:rFonts w:ascii="Times New Roman" w:hAnsi="Times New Roman" w:cs="Times New Roman"/>
          <w:i/>
          <w:sz w:val="24"/>
          <w:szCs w:val="24"/>
        </w:rPr>
        <w:t xml:space="preserve">ing </w:t>
      </w:r>
      <w:r w:rsidRPr="00D70461">
        <w:rPr>
          <w:rFonts w:ascii="Times New Roman" w:hAnsi="Times New Roman" w:cs="Times New Roman"/>
          <w:sz w:val="24"/>
          <w:szCs w:val="24"/>
        </w:rPr>
        <w:t xml:space="preserve">– though this is also needed – as to the state(s) of mental unification that this leads to. Samatha teacher </w:t>
      </w:r>
      <w:r w:rsidRPr="00D70461">
        <w:rPr>
          <w:rFonts w:ascii="Times New Roman" w:eastAsia="Times New Roman" w:hAnsi="Times New Roman" w:cs="Times New Roman"/>
          <w:sz w:val="24"/>
          <w:szCs w:val="24"/>
        </w:rPr>
        <w:t xml:space="preserve">Sarah Shaw says: </w:t>
      </w:r>
    </w:p>
    <w:p w:rsidR="00ED33E2" w:rsidRPr="00D70461" w:rsidRDefault="00ED33E2" w:rsidP="00D70461">
      <w:pPr>
        <w:spacing w:after="0" w:line="360" w:lineRule="auto"/>
        <w:contextualSpacing/>
        <w:jc w:val="both"/>
        <w:rPr>
          <w:rFonts w:ascii="Times New Roman" w:eastAsia="Times New Roman" w:hAnsi="Times New Roman" w:cs="Times New Roman"/>
          <w:sz w:val="24"/>
          <w:szCs w:val="24"/>
        </w:rPr>
      </w:pPr>
    </w:p>
    <w:tbl>
      <w:tblPr>
        <w:tblW w:w="4850" w:type="pct"/>
        <w:jc w:val="right"/>
        <w:tblCellSpacing w:w="15" w:type="dxa"/>
        <w:tblLook w:val="04A0" w:firstRow="1" w:lastRow="0" w:firstColumn="1" w:lastColumn="0" w:noHBand="0" w:noVBand="1"/>
      </w:tblPr>
      <w:tblGrid>
        <w:gridCol w:w="10152"/>
      </w:tblGrid>
      <w:tr w:rsidR="00740DE1" w:rsidRPr="00D70461" w:rsidTr="000F0240">
        <w:trPr>
          <w:tblCellSpacing w:w="15" w:type="dxa"/>
          <w:jc w:val="right"/>
        </w:trPr>
        <w:tc>
          <w:tcPr>
            <w:tcW w:w="0" w:type="auto"/>
            <w:tcMar>
              <w:top w:w="15" w:type="dxa"/>
              <w:left w:w="15" w:type="dxa"/>
              <w:bottom w:w="15" w:type="dxa"/>
              <w:right w:w="15" w:type="dxa"/>
            </w:tcMar>
            <w:vAlign w:val="center"/>
            <w:hideMark/>
          </w:tcPr>
          <w:p w:rsidR="00740DE1" w:rsidRPr="00D70461" w:rsidRDefault="00740DE1" w:rsidP="00D70461">
            <w:pPr>
              <w:spacing w:after="0" w:line="360" w:lineRule="auto"/>
              <w:contextualSpacing/>
              <w:jc w:val="both"/>
              <w:rPr>
                <w:rFonts w:ascii="Times New Roman" w:eastAsia="Times New Roman" w:hAnsi="Times New Roman" w:cs="Times New Roman"/>
                <w:sz w:val="24"/>
                <w:szCs w:val="24"/>
                <w:lang w:eastAsia="en-US"/>
              </w:rPr>
            </w:pPr>
            <w:r w:rsidRPr="00D70461">
              <w:rPr>
                <w:rFonts w:ascii="Times New Roman" w:eastAsia="Times New Roman" w:hAnsi="Times New Roman" w:cs="Times New Roman"/>
                <w:sz w:val="24"/>
                <w:szCs w:val="24"/>
                <w:lang w:eastAsia="en-US"/>
              </w:rPr>
              <w:t>The word concentration does not necessarily mean the kind of rigid application of mind that occurs when the maths teacher at school enjoins us to ‘concentrate!’ Here it is more akin to its earlier English sense of bringing together, as in a concentrate.</w:t>
            </w:r>
            <w:r w:rsidRPr="00D70461">
              <w:rPr>
                <w:rFonts w:ascii="Times New Roman" w:eastAsia="Times New Roman" w:hAnsi="Times New Roman" w:cs="Times New Roman"/>
                <w:i/>
                <w:iCs/>
                <w:sz w:val="24"/>
                <w:szCs w:val="24"/>
                <w:lang w:eastAsia="en-US"/>
              </w:rPr>
              <w:t xml:space="preserve"> Samādhi</w:t>
            </w:r>
            <w:r w:rsidRPr="00D70461">
              <w:rPr>
                <w:rFonts w:ascii="Times New Roman" w:eastAsia="Times New Roman" w:hAnsi="Times New Roman" w:cs="Times New Roman"/>
                <w:sz w:val="24"/>
                <w:szCs w:val="24"/>
                <w:lang w:eastAsia="en-US"/>
              </w:rPr>
              <w:t xml:space="preserve"> is like a pooling of the resources of the mind when faced with a pleasing and intricate problem, that absorbs all one’s interest – a state which interest in a mathematical problem can bring of course, or working out and digging a rock garden. Attention is governed not so much by one’s own effort, but by the object itself, which changes and influences the nature of the mind that considers it. The object starts to be perceived without ‘wanting’ or rejection, but for its own sake. This is the kind of concentration which, according to the </w:t>
            </w:r>
            <w:r w:rsidRPr="00D70461">
              <w:rPr>
                <w:rFonts w:ascii="Times New Roman" w:eastAsia="Times New Roman" w:hAnsi="Times New Roman" w:cs="Times New Roman"/>
                <w:i/>
                <w:iCs/>
                <w:sz w:val="24"/>
                <w:szCs w:val="24"/>
                <w:lang w:eastAsia="en-US"/>
              </w:rPr>
              <w:t>abhidhamma</w:t>
            </w:r>
            <w:r w:rsidRPr="00D70461">
              <w:rPr>
                <w:rFonts w:ascii="Times New Roman" w:eastAsia="Times New Roman" w:hAnsi="Times New Roman" w:cs="Times New Roman"/>
                <w:sz w:val="24"/>
                <w:szCs w:val="24"/>
                <w:lang w:eastAsia="en-US"/>
              </w:rPr>
              <w:t xml:space="preserve"> [Buddhist systematic psychology] can and indeed is in a small part present in daily consciousness. When this is developed in </w:t>
            </w:r>
            <w:r w:rsidRPr="00D70461">
              <w:rPr>
                <w:rFonts w:ascii="Times New Roman" w:eastAsia="Times New Roman" w:hAnsi="Times New Roman" w:cs="Times New Roman"/>
                <w:i/>
                <w:iCs/>
                <w:sz w:val="24"/>
                <w:szCs w:val="24"/>
                <w:lang w:eastAsia="en-US"/>
              </w:rPr>
              <w:t>jhāna</w:t>
            </w:r>
            <w:r w:rsidRPr="00D70461">
              <w:rPr>
                <w:rFonts w:ascii="Times New Roman" w:eastAsia="Times New Roman" w:hAnsi="Times New Roman" w:cs="Times New Roman"/>
                <w:iCs/>
                <w:sz w:val="24"/>
                <w:szCs w:val="24"/>
                <w:lang w:eastAsia="en-US"/>
              </w:rPr>
              <w:t xml:space="preserve"> [deep meditation]</w:t>
            </w:r>
            <w:r w:rsidRPr="00D70461">
              <w:rPr>
                <w:rFonts w:ascii="Times New Roman" w:eastAsia="Times New Roman" w:hAnsi="Times New Roman" w:cs="Times New Roman"/>
                <w:sz w:val="24"/>
                <w:szCs w:val="24"/>
                <w:lang w:eastAsia="en-US"/>
              </w:rPr>
              <w:t>, the mind is made unified and one-pointed, capable of seeing without distractions or hindrances. </w:t>
            </w:r>
          </w:p>
        </w:tc>
      </w:tr>
    </w:tbl>
    <w:p w:rsidR="00ED33E2" w:rsidRPr="00D70461" w:rsidRDefault="00740DE1" w:rsidP="00D70461">
      <w:pPr>
        <w:tabs>
          <w:tab w:val="left" w:pos="0"/>
        </w:tabs>
        <w:suppressAutoHyphens/>
        <w:spacing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r>
    </w:p>
    <w:p w:rsidR="00740DE1" w:rsidRPr="00D70461" w:rsidRDefault="00740DE1" w:rsidP="00D70461">
      <w:pPr>
        <w:tabs>
          <w:tab w:val="left" w:pos="0"/>
        </w:tabs>
        <w:suppressAutoHyphens/>
        <w:spacing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 xml:space="preserve">Concentration yokes the mind onto an object or project, be this good, bad or indifferent. It is a state of being focused, whatever the level of one’s alertness/awareness. It is possible to be quite focused, but not very aware/mindful: e.g. Sir Isaac Newton boiling his watch instead of an egg, when concentrating on an intellectual problem. It is possible to be very mindful without necessarily focusing on any one object, though if there is good mindfulness, this makes concentration easier. When concentration is combined with mindfulness, and focused on a simple object such as the breath, it becomes ‘right concentration’, and integrates the mind’s energies so as to bring about mental stillness, tranquillity and peace: a quiet yet positive state of mind. </w:t>
      </w:r>
    </w:p>
    <w:p w:rsidR="00740DE1" w:rsidRPr="00D70461" w:rsidRDefault="00740DE1" w:rsidP="00D70461">
      <w:pPr>
        <w:tabs>
          <w:tab w:val="left" w:pos="0"/>
        </w:tabs>
        <w:suppressAutoHyphens/>
        <w:spacing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Right concentration is a wholesome one-pointedness of mind: a wholesome state of mind steadily focused on a calming object. It is an intensified steadiness of mind, a state where the mind is like a clear flame burning in a windless place, or the surface of a clear, undisturbed lake.</w:t>
      </w:r>
    </w:p>
    <w:p w:rsidR="00144D76" w:rsidRPr="00D70461" w:rsidRDefault="00144D76" w:rsidP="00D70461">
      <w:pPr>
        <w:tabs>
          <w:tab w:val="left" w:pos="0"/>
        </w:tabs>
        <w:suppressAutoHyphens/>
        <w:spacing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It is a state of steady focus, mental composure and stillness, which unifies and harmonises the mind’s energies, as when a class of children are all intently listening to a good teacher, not fidgeting or looking out of the window. It is experienced as a state of tranquillity and clarity, and comes about when there is a state of happiness that allows the mind to contentedly stay on the object, as one has developed a natural interest in it.</w:t>
      </w:r>
    </w:p>
    <w:p w:rsidR="00740DE1" w:rsidRPr="00D70461" w:rsidRDefault="00144D76" w:rsidP="00D70461">
      <w:pPr>
        <w:tabs>
          <w:tab w:val="left" w:pos="0"/>
        </w:tabs>
        <w:suppressAutoHyphens/>
        <w:spacing w:after="0"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In meditation on the breathing,</w:t>
      </w:r>
      <w:r w:rsidRPr="00D70461">
        <w:rPr>
          <w:rFonts w:ascii="Times New Roman" w:hAnsi="Times New Roman" w:cs="Times New Roman"/>
          <w:i/>
          <w:sz w:val="24"/>
          <w:szCs w:val="24"/>
        </w:rPr>
        <w:t xml:space="preserve"> mindfulness</w:t>
      </w:r>
      <w:r w:rsidRPr="00D70461">
        <w:rPr>
          <w:rFonts w:ascii="Times New Roman" w:hAnsi="Times New Roman" w:cs="Times New Roman"/>
          <w:sz w:val="24"/>
          <w:szCs w:val="24"/>
        </w:rPr>
        <w:t xml:space="preserve"> establishes a link between the mind and the </w:t>
      </w:r>
      <w:r w:rsidR="00740DE1" w:rsidRPr="00D70461">
        <w:rPr>
          <w:rFonts w:ascii="Times New Roman" w:hAnsi="Times New Roman" w:cs="Times New Roman"/>
          <w:sz w:val="24"/>
          <w:szCs w:val="24"/>
        </w:rPr>
        <w:t xml:space="preserve">breath, knowing its length and how it feels, while concentration is the state of being well-focused on the sensations </w:t>
      </w:r>
      <w:r w:rsidR="00740DE1" w:rsidRPr="00D70461">
        <w:rPr>
          <w:rFonts w:ascii="Times New Roman" w:hAnsi="Times New Roman" w:cs="Times New Roman"/>
          <w:sz w:val="24"/>
          <w:szCs w:val="24"/>
        </w:rPr>
        <w:lastRenderedPageBreak/>
        <w:t xml:space="preserve">known by mindfulness, aided by the counting. At any time in the meditation, </w:t>
      </w:r>
      <w:r w:rsidR="00740DE1" w:rsidRPr="00D70461">
        <w:rPr>
          <w:rFonts w:ascii="Times New Roman" w:hAnsi="Times New Roman" w:cs="Times New Roman"/>
          <w:i/>
          <w:sz w:val="24"/>
          <w:szCs w:val="24"/>
        </w:rPr>
        <w:t>mindfulness</w:t>
      </w:r>
      <w:r w:rsidR="00740DE1" w:rsidRPr="00D70461">
        <w:rPr>
          <w:rFonts w:ascii="Times New Roman" w:hAnsi="Times New Roman" w:cs="Times New Roman"/>
          <w:sz w:val="24"/>
          <w:szCs w:val="24"/>
        </w:rPr>
        <w:t xml:space="preserve"> will give awareness of: </w:t>
      </w:r>
    </w:p>
    <w:p w:rsidR="00740DE1" w:rsidRPr="00D70461" w:rsidRDefault="00740DE1" w:rsidP="00D70461">
      <w:pPr>
        <w:pStyle w:val="ListParagraph"/>
        <w:numPr>
          <w:ilvl w:val="0"/>
          <w:numId w:val="8"/>
        </w:numPr>
        <w:tabs>
          <w:tab w:val="left" w:pos="0"/>
        </w:tabs>
        <w:suppressAutoHyphens/>
        <w:spacing w:after="0" w:line="360" w:lineRule="auto"/>
        <w:jc w:val="both"/>
        <w:rPr>
          <w:rFonts w:ascii="Times New Roman" w:hAnsi="Times New Roman" w:cs="Times New Roman"/>
          <w:sz w:val="24"/>
          <w:szCs w:val="24"/>
        </w:rPr>
      </w:pPr>
      <w:proofErr w:type="gramStart"/>
      <w:r w:rsidRPr="00D70461">
        <w:rPr>
          <w:rFonts w:ascii="Times New Roman" w:hAnsi="Times New Roman" w:cs="Times New Roman"/>
          <w:sz w:val="24"/>
          <w:szCs w:val="24"/>
        </w:rPr>
        <w:t>the</w:t>
      </w:r>
      <w:proofErr w:type="gramEnd"/>
      <w:r w:rsidRPr="00D70461">
        <w:rPr>
          <w:rFonts w:ascii="Times New Roman" w:hAnsi="Times New Roman" w:cs="Times New Roman"/>
          <w:sz w:val="24"/>
          <w:szCs w:val="24"/>
        </w:rPr>
        <w:t xml:space="preserve"> length of the breath, its speed, smoothness, and whether it is an in or out breath. </w:t>
      </w:r>
    </w:p>
    <w:p w:rsidR="00740DE1" w:rsidRPr="00D70461" w:rsidRDefault="00740DE1" w:rsidP="00D70461">
      <w:pPr>
        <w:pStyle w:val="ListParagraph"/>
        <w:numPr>
          <w:ilvl w:val="0"/>
          <w:numId w:val="8"/>
        </w:numPr>
        <w:tabs>
          <w:tab w:val="left" w:pos="0"/>
        </w:tabs>
        <w:suppressAutoHyphens/>
        <w:spacing w:after="0" w:line="360" w:lineRule="auto"/>
        <w:jc w:val="both"/>
        <w:rPr>
          <w:rFonts w:ascii="Times New Roman" w:hAnsi="Times New Roman" w:cs="Times New Roman"/>
          <w:sz w:val="24"/>
          <w:szCs w:val="24"/>
        </w:rPr>
      </w:pPr>
      <w:proofErr w:type="gramStart"/>
      <w:r w:rsidRPr="00D70461">
        <w:rPr>
          <w:rFonts w:ascii="Times New Roman" w:hAnsi="Times New Roman" w:cs="Times New Roman"/>
          <w:sz w:val="24"/>
          <w:szCs w:val="24"/>
        </w:rPr>
        <w:t>the</w:t>
      </w:r>
      <w:proofErr w:type="gramEnd"/>
      <w:r w:rsidRPr="00D70461">
        <w:rPr>
          <w:rFonts w:ascii="Times New Roman" w:hAnsi="Times New Roman" w:cs="Times New Roman"/>
          <w:sz w:val="24"/>
          <w:szCs w:val="24"/>
        </w:rPr>
        <w:t xml:space="preserve"> subtle sensations which arise along the path of the breath, and subtle feelings that come when one attends carefully to the flow of the ‘breath body’.</w:t>
      </w:r>
    </w:p>
    <w:p w:rsidR="00740DE1" w:rsidRPr="00D70461" w:rsidRDefault="00740DE1" w:rsidP="00D70461">
      <w:pPr>
        <w:pStyle w:val="ListParagraph"/>
        <w:numPr>
          <w:ilvl w:val="0"/>
          <w:numId w:val="8"/>
        </w:numPr>
        <w:tabs>
          <w:tab w:val="left" w:pos="0"/>
        </w:tabs>
        <w:suppressAutoHyphens/>
        <w:spacing w:after="0" w:line="360" w:lineRule="auto"/>
        <w:jc w:val="both"/>
        <w:rPr>
          <w:rFonts w:ascii="Times New Roman" w:hAnsi="Times New Roman" w:cs="Times New Roman"/>
          <w:sz w:val="24"/>
          <w:szCs w:val="24"/>
        </w:rPr>
      </w:pPr>
      <w:proofErr w:type="gramStart"/>
      <w:r w:rsidRPr="00D70461">
        <w:rPr>
          <w:rFonts w:ascii="Times New Roman" w:hAnsi="Times New Roman" w:cs="Times New Roman"/>
          <w:sz w:val="24"/>
          <w:szCs w:val="24"/>
        </w:rPr>
        <w:t>where</w:t>
      </w:r>
      <w:proofErr w:type="gramEnd"/>
      <w:r w:rsidRPr="00D70461">
        <w:rPr>
          <w:rFonts w:ascii="Times New Roman" w:hAnsi="Times New Roman" w:cs="Times New Roman"/>
          <w:sz w:val="24"/>
          <w:szCs w:val="24"/>
        </w:rPr>
        <w:t xml:space="preserve"> one is in the process, such as the stage of practice one is in, and what one is supposed to be doing.</w:t>
      </w:r>
    </w:p>
    <w:p w:rsidR="00740DE1" w:rsidRPr="00D70461" w:rsidRDefault="00740DE1" w:rsidP="00D70461">
      <w:pPr>
        <w:pStyle w:val="ListParagraph"/>
        <w:numPr>
          <w:ilvl w:val="0"/>
          <w:numId w:val="8"/>
        </w:numPr>
        <w:tabs>
          <w:tab w:val="left" w:pos="0"/>
        </w:tabs>
        <w:suppressAutoHyphens/>
        <w:spacing w:before="100" w:beforeAutospacing="1" w:after="0" w:line="360" w:lineRule="auto"/>
        <w:jc w:val="both"/>
        <w:rPr>
          <w:rFonts w:ascii="Times New Roman" w:hAnsi="Times New Roman" w:cs="Times New Roman"/>
          <w:sz w:val="24"/>
          <w:szCs w:val="24"/>
        </w:rPr>
      </w:pPr>
      <w:proofErr w:type="gramStart"/>
      <w:r w:rsidRPr="00D70461">
        <w:rPr>
          <w:rFonts w:ascii="Times New Roman" w:hAnsi="Times New Roman" w:cs="Times New Roman"/>
          <w:sz w:val="24"/>
          <w:szCs w:val="24"/>
        </w:rPr>
        <w:t>aspects</w:t>
      </w:r>
      <w:proofErr w:type="gramEnd"/>
      <w:r w:rsidRPr="00D70461">
        <w:rPr>
          <w:rFonts w:ascii="Times New Roman" w:hAnsi="Times New Roman" w:cs="Times New Roman"/>
          <w:sz w:val="24"/>
          <w:szCs w:val="24"/>
        </w:rPr>
        <w:t xml:space="preserve"> of posture that may need re-tuning.</w:t>
      </w:r>
    </w:p>
    <w:p w:rsidR="007620CF" w:rsidRPr="00D70461" w:rsidRDefault="00740DE1" w:rsidP="00D70461">
      <w:pPr>
        <w:pStyle w:val="ListParagraph"/>
        <w:numPr>
          <w:ilvl w:val="0"/>
          <w:numId w:val="8"/>
        </w:numPr>
        <w:tabs>
          <w:tab w:val="left" w:pos="0"/>
        </w:tabs>
        <w:suppressAutoHyphens/>
        <w:spacing w:before="100" w:beforeAutospacing="1" w:after="0" w:line="360" w:lineRule="auto"/>
        <w:jc w:val="both"/>
        <w:rPr>
          <w:rFonts w:ascii="Times New Roman" w:hAnsi="Times New Roman" w:cs="Times New Roman"/>
          <w:sz w:val="24"/>
          <w:szCs w:val="24"/>
        </w:rPr>
      </w:pPr>
      <w:proofErr w:type="gramStart"/>
      <w:r w:rsidRPr="00D70461">
        <w:rPr>
          <w:rFonts w:ascii="Times New Roman" w:hAnsi="Times New Roman" w:cs="Times New Roman"/>
          <w:sz w:val="24"/>
          <w:szCs w:val="24"/>
        </w:rPr>
        <w:t>whether</w:t>
      </w:r>
      <w:proofErr w:type="gramEnd"/>
      <w:r w:rsidRPr="00D70461">
        <w:rPr>
          <w:rFonts w:ascii="Times New Roman" w:hAnsi="Times New Roman" w:cs="Times New Roman"/>
          <w:sz w:val="24"/>
          <w:szCs w:val="24"/>
        </w:rPr>
        <w:t xml:space="preserve"> the mind has wandered. </w:t>
      </w:r>
    </w:p>
    <w:p w:rsidR="007620CF" w:rsidRPr="00D70461" w:rsidRDefault="007620CF" w:rsidP="00D70461">
      <w:pPr>
        <w:tabs>
          <w:tab w:val="left" w:pos="0"/>
        </w:tabs>
        <w:suppressAutoHyphens/>
        <w:spacing w:before="100" w:beforeAutospacing="1" w:after="0" w:line="360" w:lineRule="auto"/>
        <w:contextualSpacing/>
        <w:jc w:val="both"/>
        <w:rPr>
          <w:rFonts w:ascii="Times New Roman" w:hAnsi="Times New Roman" w:cs="Times New Roman"/>
          <w:sz w:val="24"/>
          <w:szCs w:val="24"/>
        </w:rPr>
      </w:pPr>
      <w:r w:rsidRPr="00D70461">
        <w:rPr>
          <w:rFonts w:ascii="Times New Roman" w:hAnsi="Times New Roman" w:cs="Times New Roman"/>
          <w:i/>
          <w:sz w:val="24"/>
          <w:szCs w:val="24"/>
        </w:rPr>
        <w:t>Concentration</w:t>
      </w:r>
      <w:r w:rsidRPr="00D70461">
        <w:rPr>
          <w:rFonts w:ascii="Times New Roman" w:hAnsi="Times New Roman" w:cs="Times New Roman"/>
          <w:sz w:val="24"/>
          <w:szCs w:val="24"/>
        </w:rPr>
        <w:t xml:space="preserve"> is the quality of remaining generally focused, ‘centred’, on the breath, hopefully including the sensations in a particular part of the path of the breath as one scans along this. At first, this is particularly aided by attention to the numbers one is counting as one breathes. The counting aids both mindfulness and concentration. </w:t>
      </w:r>
    </w:p>
    <w:p w:rsidR="00740DE1" w:rsidRPr="00D70461" w:rsidRDefault="007620CF" w:rsidP="00D70461">
      <w:pPr>
        <w:tabs>
          <w:tab w:val="left" w:pos="0"/>
        </w:tabs>
        <w:suppressAutoHyphens/>
        <w:spacing w:before="100" w:beforeAutospacing="1" w:after="0"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r>
      <w:r w:rsidR="00740DE1" w:rsidRPr="00D70461">
        <w:rPr>
          <w:rFonts w:ascii="Times New Roman" w:hAnsi="Times New Roman" w:cs="Times New Roman"/>
          <w:sz w:val="24"/>
          <w:szCs w:val="24"/>
        </w:rPr>
        <w:t xml:space="preserve">When the mind wanders, this is because, first of all, mindfulness slips, and one forgets what one is supposed to be doing. Concentration is then lost, as the mind becomes distracted, and loses its focus. If one then becomes involved in a long wandering thought, there may be concentration on </w:t>
      </w:r>
      <w:r w:rsidR="00740DE1" w:rsidRPr="00D70461">
        <w:rPr>
          <w:rFonts w:ascii="Times New Roman" w:hAnsi="Times New Roman" w:cs="Times New Roman"/>
          <w:i/>
          <w:sz w:val="24"/>
          <w:szCs w:val="24"/>
        </w:rPr>
        <w:t>this</w:t>
      </w:r>
      <w:r w:rsidR="00740DE1" w:rsidRPr="00D70461">
        <w:rPr>
          <w:rFonts w:ascii="Times New Roman" w:hAnsi="Times New Roman" w:cs="Times New Roman"/>
          <w:sz w:val="24"/>
          <w:szCs w:val="24"/>
        </w:rPr>
        <w:t xml:space="preserve">, but no mindfulness. When one notices that the mind is not on the breath, this marks the return of mindfulness, which then allows one to re-establish awareness of the breath, then concentration on it. </w:t>
      </w:r>
    </w:p>
    <w:p w:rsidR="00394DB1" w:rsidRPr="00D70461" w:rsidRDefault="00740DE1" w:rsidP="00D70461">
      <w:pPr>
        <w:tabs>
          <w:tab w:val="left" w:pos="0"/>
        </w:tabs>
        <w:suppressAutoHyphens/>
        <w:spacing w:line="360" w:lineRule="auto"/>
        <w:contextualSpacing/>
        <w:jc w:val="both"/>
        <w:rPr>
          <w:rFonts w:ascii="Times New Roman" w:hAnsi="Times New Roman" w:cs="Times New Roman"/>
          <w:sz w:val="24"/>
          <w:szCs w:val="24"/>
        </w:rPr>
      </w:pPr>
      <w:r w:rsidRPr="00D70461">
        <w:rPr>
          <w:rFonts w:ascii="Times New Roman" w:hAnsi="Times New Roman" w:cs="Times New Roman"/>
          <w:sz w:val="24"/>
          <w:szCs w:val="24"/>
        </w:rPr>
        <w:tab/>
        <w:t xml:space="preserve">The practice starts to work well when there is a balance of a high degree of both mindfulness and concentration, </w:t>
      </w:r>
      <w:bookmarkStart w:id="0" w:name="_GoBack"/>
      <w:bookmarkEnd w:id="0"/>
      <w:r w:rsidRPr="00D70461">
        <w:rPr>
          <w:rFonts w:ascii="Times New Roman" w:hAnsi="Times New Roman" w:cs="Times New Roman"/>
          <w:sz w:val="24"/>
          <w:szCs w:val="24"/>
        </w:rPr>
        <w:t>so as to bring about a state of alert stillness.</w:t>
      </w:r>
      <w:r w:rsidR="000245B0" w:rsidRPr="00D70461">
        <w:rPr>
          <w:rFonts w:ascii="Times New Roman" w:hAnsi="Times New Roman" w:cs="Times New Roman"/>
          <w:sz w:val="24"/>
          <w:szCs w:val="24"/>
        </w:rPr>
        <w:t xml:space="preserve"> </w:t>
      </w:r>
    </w:p>
    <w:sectPr w:rsidR="00394DB1" w:rsidRPr="00D70461" w:rsidSect="0046485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AD8" w:rsidRDefault="00041AD8" w:rsidP="00D474EE">
      <w:pPr>
        <w:spacing w:after="0" w:line="240" w:lineRule="auto"/>
      </w:pPr>
      <w:r>
        <w:separator/>
      </w:r>
    </w:p>
  </w:endnote>
  <w:endnote w:type="continuationSeparator" w:id="0">
    <w:p w:rsidR="00041AD8" w:rsidRDefault="00041AD8" w:rsidP="00D4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tium">
    <w:altName w:val="Times New Roman"/>
    <w:charset w:val="00"/>
    <w:family w:val="auto"/>
    <w:pitch w:val="variable"/>
    <w:sig w:usb0="00000001"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AD8" w:rsidRDefault="00041AD8" w:rsidP="00D474EE">
      <w:pPr>
        <w:spacing w:after="0" w:line="240" w:lineRule="auto"/>
      </w:pPr>
      <w:r>
        <w:separator/>
      </w:r>
    </w:p>
  </w:footnote>
  <w:footnote w:type="continuationSeparator" w:id="0">
    <w:p w:rsidR="00041AD8" w:rsidRDefault="00041AD8" w:rsidP="00D47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4EE" w:rsidRDefault="00D47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C43B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4165FD"/>
    <w:multiLevelType w:val="multilevel"/>
    <w:tmpl w:val="D39E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D0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0A6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526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6490D54"/>
    <w:multiLevelType w:val="hybridMultilevel"/>
    <w:tmpl w:val="234E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50"/>
    <w:rsid w:val="000234BE"/>
    <w:rsid w:val="000245B0"/>
    <w:rsid w:val="00041AD8"/>
    <w:rsid w:val="00102C0B"/>
    <w:rsid w:val="00116B6B"/>
    <w:rsid w:val="00120C89"/>
    <w:rsid w:val="00136427"/>
    <w:rsid w:val="00144D76"/>
    <w:rsid w:val="00247F48"/>
    <w:rsid w:val="002C2103"/>
    <w:rsid w:val="002F2AFB"/>
    <w:rsid w:val="00394DB1"/>
    <w:rsid w:val="00444437"/>
    <w:rsid w:val="00464850"/>
    <w:rsid w:val="004B3209"/>
    <w:rsid w:val="004C334B"/>
    <w:rsid w:val="00621928"/>
    <w:rsid w:val="006310D5"/>
    <w:rsid w:val="006832C8"/>
    <w:rsid w:val="006D3F62"/>
    <w:rsid w:val="00740DE1"/>
    <w:rsid w:val="007620CF"/>
    <w:rsid w:val="008134B0"/>
    <w:rsid w:val="00897D50"/>
    <w:rsid w:val="008C36E5"/>
    <w:rsid w:val="00930674"/>
    <w:rsid w:val="009B5A00"/>
    <w:rsid w:val="00A159D4"/>
    <w:rsid w:val="00A57BB4"/>
    <w:rsid w:val="00BA5D3B"/>
    <w:rsid w:val="00C26E88"/>
    <w:rsid w:val="00C32F44"/>
    <w:rsid w:val="00C848F4"/>
    <w:rsid w:val="00CC1EEC"/>
    <w:rsid w:val="00CD7A2B"/>
    <w:rsid w:val="00D474EE"/>
    <w:rsid w:val="00D70461"/>
    <w:rsid w:val="00D74386"/>
    <w:rsid w:val="00EA293F"/>
    <w:rsid w:val="00ED33E2"/>
    <w:rsid w:val="00EE2089"/>
    <w:rsid w:val="00EE6546"/>
    <w:rsid w:val="00F050AF"/>
    <w:rsid w:val="00FB5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25FFD-9453-4EB8-8AD4-B15E8801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5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A2B"/>
    <w:pPr>
      <w:ind w:left="720"/>
      <w:contextualSpacing/>
    </w:pPr>
  </w:style>
  <w:style w:type="table" w:styleId="TableGrid">
    <w:name w:val="Table Grid"/>
    <w:basedOn w:val="TableNormal"/>
    <w:rsid w:val="00EE6546"/>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47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EE"/>
    <w:rPr>
      <w:rFonts w:eastAsiaTheme="minorEastAsia"/>
      <w:lang w:eastAsia="en-GB"/>
    </w:rPr>
  </w:style>
  <w:style w:type="paragraph" w:styleId="Footer">
    <w:name w:val="footer"/>
    <w:basedOn w:val="Normal"/>
    <w:link w:val="FooterChar"/>
    <w:uiPriority w:val="99"/>
    <w:unhideWhenUsed/>
    <w:rsid w:val="00D47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E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Richard Jones</cp:lastModifiedBy>
  <cp:revision>3</cp:revision>
  <cp:lastPrinted>2012-10-10T11:07:00Z</cp:lastPrinted>
  <dcterms:created xsi:type="dcterms:W3CDTF">2021-07-12T09:59:00Z</dcterms:created>
  <dcterms:modified xsi:type="dcterms:W3CDTF">2021-07-12T10:01:00Z</dcterms:modified>
</cp:coreProperties>
</file>